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4C29" w:rsidRDefault="00FE4C29">
      <w:pPr>
        <w:pStyle w:val="BodyText"/>
        <w:rPr>
          <w:rFonts w:ascii="Times New Roman"/>
          <w:sz w:val="20"/>
        </w:rPr>
      </w:pPr>
    </w:p>
    <w:p w:rsidR="00FE4C29" w:rsidRDefault="00F43827">
      <w:pPr>
        <w:spacing w:before="166"/>
        <w:ind w:left="2385" w:right="2286"/>
        <w:jc w:val="center"/>
        <w:rPr>
          <w:sz w:val="28"/>
        </w:rPr>
      </w:pPr>
      <w:r>
        <w:rPr>
          <w:sz w:val="28"/>
          <w:u w:val="single"/>
        </w:rPr>
        <w:t>Specialty Drive Control Assessment Request</w:t>
      </w:r>
    </w:p>
    <w:p w:rsidR="00FE4C29" w:rsidRDefault="00FE4C29">
      <w:pPr>
        <w:pStyle w:val="BodyText"/>
        <w:spacing w:before="8"/>
        <w:rPr>
          <w:sz w:val="10"/>
        </w:rPr>
      </w:pPr>
    </w:p>
    <w:p w:rsidR="00FE4C29" w:rsidRDefault="00F43827">
      <w:pPr>
        <w:pStyle w:val="BodyText"/>
        <w:spacing w:before="56" w:line="259" w:lineRule="auto"/>
        <w:ind w:left="220" w:right="395"/>
      </w:pPr>
      <w:r>
        <w:t xml:space="preserve">Please complete and provide this form via email to </w:t>
      </w:r>
      <w:hyperlink r:id="rId6">
        <w:r>
          <w:rPr>
            <w:color w:val="0462C1"/>
            <w:u w:val="single" w:color="0462C1"/>
          </w:rPr>
          <w:t>ATPSintake@hsc.mb.ca</w:t>
        </w:r>
        <w:r>
          <w:rPr>
            <w:color w:val="0462C1"/>
          </w:rPr>
          <w:t xml:space="preserve"> </w:t>
        </w:r>
      </w:hyperlink>
      <w:r>
        <w:t>and an ATPS Occupational Therapist will be in touch to schedule the assessment appointment.</w:t>
      </w:r>
    </w:p>
    <w:p w:rsidR="00FE4C29" w:rsidRDefault="00F43827">
      <w:pPr>
        <w:pStyle w:val="BodyText"/>
        <w:spacing w:before="161"/>
        <w:ind w:left="220"/>
      </w:pPr>
      <w:r>
        <w:t>The referring therapist will be required to attend all in-person appointments with the client.</w:t>
      </w:r>
    </w:p>
    <w:p w:rsidR="00FE4C29" w:rsidRDefault="00FE4C29">
      <w:pPr>
        <w:pStyle w:val="BodyText"/>
        <w:spacing w:before="10"/>
        <w:rPr>
          <w:sz w:val="1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6"/>
        <w:gridCol w:w="4676"/>
      </w:tblGrid>
      <w:tr w:rsidR="00FE4C29">
        <w:trPr>
          <w:trHeight w:val="268"/>
        </w:trPr>
        <w:tc>
          <w:tcPr>
            <w:tcW w:w="9352" w:type="dxa"/>
            <w:gridSpan w:val="2"/>
            <w:shd w:val="clear" w:color="auto" w:fill="E7E6E6"/>
          </w:tcPr>
          <w:p w:rsidR="00FE4C29" w:rsidRDefault="00F43827">
            <w:pPr>
              <w:pStyle w:val="TableParagraph"/>
              <w:rPr>
                <w:b/>
              </w:rPr>
            </w:pPr>
            <w:r>
              <w:rPr>
                <w:b/>
              </w:rPr>
              <w:t>CLIENT AND CLINICIAN INFORMATION</w:t>
            </w:r>
          </w:p>
        </w:tc>
      </w:tr>
      <w:tr w:rsidR="00FE4C29">
        <w:trPr>
          <w:trHeight w:val="268"/>
        </w:trPr>
        <w:tc>
          <w:tcPr>
            <w:tcW w:w="4676" w:type="dxa"/>
          </w:tcPr>
          <w:p w:rsidR="00FE4C29" w:rsidRDefault="00F43827">
            <w:pPr>
              <w:pStyle w:val="TableParagraph"/>
            </w:pPr>
            <w:r>
              <w:t>Client Name:</w:t>
            </w:r>
          </w:p>
        </w:tc>
        <w:tc>
          <w:tcPr>
            <w:tcW w:w="4676" w:type="dxa"/>
          </w:tcPr>
          <w:p w:rsidR="00FE4C29" w:rsidRDefault="00F43827">
            <w:pPr>
              <w:pStyle w:val="TableParagraph"/>
            </w:pPr>
            <w:r>
              <w:t>Client DOB:</w:t>
            </w:r>
          </w:p>
        </w:tc>
      </w:tr>
      <w:tr w:rsidR="00FE4C29">
        <w:trPr>
          <w:trHeight w:val="268"/>
        </w:trPr>
        <w:tc>
          <w:tcPr>
            <w:tcW w:w="4676" w:type="dxa"/>
          </w:tcPr>
          <w:p w:rsidR="00FE4C29" w:rsidRDefault="00F43827">
            <w:pPr>
              <w:pStyle w:val="TableParagraph"/>
            </w:pPr>
            <w:r>
              <w:t>Referring Clinician Name:</w:t>
            </w:r>
          </w:p>
        </w:tc>
        <w:tc>
          <w:tcPr>
            <w:tcW w:w="4676" w:type="dxa"/>
          </w:tcPr>
          <w:p w:rsidR="00FE4C29" w:rsidRDefault="00F43827">
            <w:pPr>
              <w:pStyle w:val="TableParagraph"/>
            </w:pPr>
            <w:r>
              <w:t>Funding Source:</w:t>
            </w:r>
          </w:p>
        </w:tc>
      </w:tr>
      <w:tr w:rsidR="00FE4C29">
        <w:trPr>
          <w:trHeight w:val="269"/>
        </w:trPr>
        <w:tc>
          <w:tcPr>
            <w:tcW w:w="9352" w:type="dxa"/>
            <w:gridSpan w:val="2"/>
          </w:tcPr>
          <w:p w:rsidR="00FE4C29" w:rsidRDefault="00F43827">
            <w:pPr>
              <w:pStyle w:val="TableParagraph"/>
              <w:spacing w:line="249" w:lineRule="exact"/>
            </w:pPr>
            <w:r>
              <w:t>Diagnosis:</w:t>
            </w:r>
          </w:p>
        </w:tc>
      </w:tr>
      <w:tr w:rsidR="00FE4C29">
        <w:trPr>
          <w:trHeight w:val="537"/>
        </w:trPr>
        <w:tc>
          <w:tcPr>
            <w:tcW w:w="9352" w:type="dxa"/>
            <w:gridSpan w:val="2"/>
          </w:tcPr>
          <w:p w:rsidR="00FE4C29" w:rsidRDefault="00F43827">
            <w:pPr>
              <w:pStyle w:val="TableParagraph"/>
              <w:spacing w:line="268" w:lineRule="exact"/>
            </w:pPr>
            <w:r>
              <w:t>Reason for Referral:</w:t>
            </w:r>
          </w:p>
        </w:tc>
      </w:tr>
    </w:tbl>
    <w:p w:rsidR="00FE4C29" w:rsidRDefault="00FE4C29">
      <w:pPr>
        <w:pStyle w:val="BodyText"/>
        <w:rPr>
          <w:sz w:val="20"/>
        </w:rPr>
      </w:pPr>
    </w:p>
    <w:p w:rsidR="00FE4C29" w:rsidRDefault="00FE4C29">
      <w:pPr>
        <w:pStyle w:val="BodyText"/>
        <w:spacing w:before="11"/>
        <w:rPr>
          <w:sz w:val="1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56"/>
        <w:gridCol w:w="5396"/>
      </w:tblGrid>
      <w:tr w:rsidR="00FE4C29">
        <w:trPr>
          <w:trHeight w:val="268"/>
        </w:trPr>
        <w:tc>
          <w:tcPr>
            <w:tcW w:w="9352" w:type="dxa"/>
            <w:gridSpan w:val="2"/>
            <w:shd w:val="clear" w:color="auto" w:fill="E7E6E6"/>
          </w:tcPr>
          <w:p w:rsidR="00FE4C29" w:rsidRDefault="00F43827">
            <w:pPr>
              <w:pStyle w:val="TableParagraph"/>
              <w:rPr>
                <w:b/>
              </w:rPr>
            </w:pPr>
            <w:r>
              <w:rPr>
                <w:b/>
              </w:rPr>
              <w:t>CURRENT MOBILITY EQUIPMENT</w:t>
            </w:r>
          </w:p>
        </w:tc>
      </w:tr>
      <w:tr w:rsidR="00FE4C29">
        <w:trPr>
          <w:trHeight w:val="268"/>
        </w:trPr>
        <w:tc>
          <w:tcPr>
            <w:tcW w:w="9352" w:type="dxa"/>
            <w:gridSpan w:val="2"/>
          </w:tcPr>
          <w:p w:rsidR="00FE4C29" w:rsidRDefault="00F43827">
            <w:pPr>
              <w:pStyle w:val="TableParagraph"/>
            </w:pPr>
            <w:r>
              <w:t>Please provide as much detail as possible about the client’s current method of mobility:</w:t>
            </w:r>
          </w:p>
        </w:tc>
      </w:tr>
      <w:tr w:rsidR="00FE4C29">
        <w:trPr>
          <w:trHeight w:val="268"/>
        </w:trPr>
        <w:tc>
          <w:tcPr>
            <w:tcW w:w="3956" w:type="dxa"/>
          </w:tcPr>
          <w:p w:rsidR="00FE4C29" w:rsidRDefault="00F43827">
            <w:pPr>
              <w:pStyle w:val="TableParagraph"/>
            </w:pPr>
            <w:r>
              <w:t>Mobility Base Manufacturer and Model:</w:t>
            </w:r>
          </w:p>
        </w:tc>
        <w:tc>
          <w:tcPr>
            <w:tcW w:w="5396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FE4C29">
        <w:trPr>
          <w:trHeight w:val="268"/>
        </w:trPr>
        <w:tc>
          <w:tcPr>
            <w:tcW w:w="3956" w:type="dxa"/>
          </w:tcPr>
          <w:p w:rsidR="00FE4C29" w:rsidRDefault="00F43827">
            <w:pPr>
              <w:pStyle w:val="TableParagraph"/>
            </w:pPr>
            <w:r>
              <w:t>Approximate a</w:t>
            </w:r>
            <w:r>
              <w:t>ge of mobility base:</w:t>
            </w:r>
          </w:p>
        </w:tc>
        <w:tc>
          <w:tcPr>
            <w:tcW w:w="5396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FE4C29">
        <w:trPr>
          <w:trHeight w:val="268"/>
        </w:trPr>
        <w:tc>
          <w:tcPr>
            <w:tcW w:w="3956" w:type="dxa"/>
          </w:tcPr>
          <w:p w:rsidR="00FE4C29" w:rsidRDefault="00F43827">
            <w:pPr>
              <w:pStyle w:val="TableParagraph"/>
            </w:pPr>
            <w:r>
              <w:t>Backrest model and size:</w:t>
            </w:r>
          </w:p>
        </w:tc>
        <w:tc>
          <w:tcPr>
            <w:tcW w:w="5396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FE4C29">
        <w:trPr>
          <w:trHeight w:val="268"/>
        </w:trPr>
        <w:tc>
          <w:tcPr>
            <w:tcW w:w="3956" w:type="dxa"/>
          </w:tcPr>
          <w:p w:rsidR="00FE4C29" w:rsidRDefault="00F43827">
            <w:pPr>
              <w:pStyle w:val="TableParagraph"/>
            </w:pPr>
            <w:r>
              <w:t>Cushion model and size:</w:t>
            </w:r>
          </w:p>
        </w:tc>
        <w:tc>
          <w:tcPr>
            <w:tcW w:w="5396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FE4C29">
        <w:trPr>
          <w:trHeight w:val="268"/>
        </w:trPr>
        <w:tc>
          <w:tcPr>
            <w:tcW w:w="3956" w:type="dxa"/>
          </w:tcPr>
          <w:p w:rsidR="00FE4C29" w:rsidRDefault="00F43827">
            <w:pPr>
              <w:pStyle w:val="TableParagraph"/>
            </w:pPr>
            <w:r>
              <w:t>New Power wheelchair user:</w:t>
            </w:r>
          </w:p>
        </w:tc>
        <w:tc>
          <w:tcPr>
            <w:tcW w:w="5396" w:type="dxa"/>
          </w:tcPr>
          <w:p w:rsidR="00FE4C29" w:rsidRDefault="00F43827">
            <w:pPr>
              <w:pStyle w:val="TableParagraph"/>
              <w:tabs>
                <w:tab w:val="left" w:pos="1060"/>
              </w:tabs>
              <w:ind w:left="357"/>
            </w:pPr>
            <w:r>
              <w:t>Yes</w:t>
            </w:r>
            <w:r>
              <w:tab/>
            </w:r>
            <w:r>
              <w:rPr>
                <w:spacing w:val="-4"/>
              </w:rPr>
              <w:t>No</w:t>
            </w:r>
          </w:p>
        </w:tc>
      </w:tr>
      <w:tr w:rsidR="00FE4C29">
        <w:trPr>
          <w:trHeight w:val="268"/>
        </w:trPr>
        <w:tc>
          <w:tcPr>
            <w:tcW w:w="3956" w:type="dxa"/>
          </w:tcPr>
          <w:p w:rsidR="00FE4C29" w:rsidRDefault="00F43827">
            <w:pPr>
              <w:pStyle w:val="TableParagraph"/>
            </w:pPr>
            <w:r>
              <w:t>Current drive controls:</w:t>
            </w:r>
          </w:p>
        </w:tc>
        <w:tc>
          <w:tcPr>
            <w:tcW w:w="5396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FE4C29">
        <w:trPr>
          <w:trHeight w:val="268"/>
        </w:trPr>
        <w:tc>
          <w:tcPr>
            <w:tcW w:w="3956" w:type="dxa"/>
          </w:tcPr>
          <w:p w:rsidR="00FE4C29" w:rsidRDefault="00F43827">
            <w:pPr>
              <w:pStyle w:val="TableParagraph"/>
              <w:spacing w:line="249" w:lineRule="exact"/>
            </w:pPr>
            <w:r>
              <w:t>Power actuators on current PWC:</w:t>
            </w:r>
          </w:p>
        </w:tc>
        <w:tc>
          <w:tcPr>
            <w:tcW w:w="5396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FE4C29">
        <w:trPr>
          <w:trHeight w:val="268"/>
        </w:trPr>
        <w:tc>
          <w:tcPr>
            <w:tcW w:w="3956" w:type="dxa"/>
          </w:tcPr>
          <w:p w:rsidR="00FE4C29" w:rsidRDefault="00F43827">
            <w:pPr>
              <w:pStyle w:val="TableParagraph"/>
            </w:pPr>
            <w:r>
              <w:t>Current switches if any:</w:t>
            </w:r>
          </w:p>
        </w:tc>
        <w:tc>
          <w:tcPr>
            <w:tcW w:w="5396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FE4C29">
        <w:trPr>
          <w:trHeight w:val="806"/>
        </w:trPr>
        <w:tc>
          <w:tcPr>
            <w:tcW w:w="9352" w:type="dxa"/>
            <w:gridSpan w:val="2"/>
          </w:tcPr>
          <w:p w:rsidR="00FE4C29" w:rsidRDefault="00F43827">
            <w:pPr>
              <w:pStyle w:val="TableParagraph"/>
              <w:spacing w:line="268" w:lineRule="exact"/>
            </w:pPr>
            <w:r>
              <w:t>What are the concerns with the client’s current method of mobility:</w:t>
            </w:r>
          </w:p>
        </w:tc>
      </w:tr>
    </w:tbl>
    <w:p w:rsidR="00FE4C29" w:rsidRDefault="00FE4C29">
      <w:pPr>
        <w:pStyle w:val="BodyText"/>
        <w:rPr>
          <w:sz w:val="20"/>
        </w:rPr>
      </w:pPr>
    </w:p>
    <w:p w:rsidR="00FE4C29" w:rsidRDefault="00FE4C29">
      <w:pPr>
        <w:pStyle w:val="BodyText"/>
        <w:spacing w:before="11"/>
        <w:rPr>
          <w:sz w:val="1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2"/>
      </w:tblGrid>
      <w:tr w:rsidR="00FE4C29">
        <w:trPr>
          <w:trHeight w:val="268"/>
        </w:trPr>
        <w:tc>
          <w:tcPr>
            <w:tcW w:w="9352" w:type="dxa"/>
            <w:shd w:val="clear" w:color="auto" w:fill="E7E6E6"/>
          </w:tcPr>
          <w:p w:rsidR="00FE4C29" w:rsidRDefault="00F43827">
            <w:pPr>
              <w:pStyle w:val="TableParagraph"/>
              <w:rPr>
                <w:b/>
              </w:rPr>
            </w:pPr>
            <w:r>
              <w:rPr>
                <w:b/>
              </w:rPr>
              <w:t>POWER MOBILITY GOALS</w:t>
            </w:r>
          </w:p>
        </w:tc>
      </w:tr>
      <w:tr w:rsidR="00FE4C29">
        <w:trPr>
          <w:trHeight w:val="268"/>
        </w:trPr>
        <w:tc>
          <w:tcPr>
            <w:tcW w:w="9352" w:type="dxa"/>
          </w:tcPr>
          <w:p w:rsidR="00FE4C29" w:rsidRDefault="00F43827">
            <w:pPr>
              <w:pStyle w:val="TableParagraph"/>
            </w:pPr>
            <w:r>
              <w:t>1.</w:t>
            </w:r>
          </w:p>
        </w:tc>
      </w:tr>
      <w:tr w:rsidR="00FE4C29">
        <w:trPr>
          <w:trHeight w:val="268"/>
        </w:trPr>
        <w:tc>
          <w:tcPr>
            <w:tcW w:w="9352" w:type="dxa"/>
          </w:tcPr>
          <w:p w:rsidR="00FE4C29" w:rsidRDefault="00F43827">
            <w:pPr>
              <w:pStyle w:val="TableParagraph"/>
            </w:pPr>
            <w:r>
              <w:t>2.</w:t>
            </w:r>
          </w:p>
        </w:tc>
      </w:tr>
      <w:tr w:rsidR="00FE4C29">
        <w:trPr>
          <w:trHeight w:val="268"/>
        </w:trPr>
        <w:tc>
          <w:tcPr>
            <w:tcW w:w="9352" w:type="dxa"/>
          </w:tcPr>
          <w:p w:rsidR="00FE4C29" w:rsidRDefault="00F43827">
            <w:pPr>
              <w:pStyle w:val="TableParagraph"/>
            </w:pPr>
            <w:r>
              <w:t>3.</w:t>
            </w:r>
          </w:p>
        </w:tc>
      </w:tr>
      <w:tr w:rsidR="00FE4C29">
        <w:trPr>
          <w:trHeight w:val="268"/>
        </w:trPr>
        <w:tc>
          <w:tcPr>
            <w:tcW w:w="9352" w:type="dxa"/>
          </w:tcPr>
          <w:p w:rsidR="00FE4C29" w:rsidRDefault="00F43827">
            <w:pPr>
              <w:pStyle w:val="TableParagraph"/>
            </w:pPr>
            <w:r>
              <w:t>4.</w:t>
            </w:r>
          </w:p>
        </w:tc>
      </w:tr>
      <w:tr w:rsidR="00FE4C29">
        <w:trPr>
          <w:trHeight w:val="269"/>
        </w:trPr>
        <w:tc>
          <w:tcPr>
            <w:tcW w:w="9352" w:type="dxa"/>
          </w:tcPr>
          <w:p w:rsidR="00FE4C29" w:rsidRDefault="00F43827">
            <w:pPr>
              <w:pStyle w:val="TableParagraph"/>
              <w:spacing w:line="249" w:lineRule="exact"/>
            </w:pPr>
            <w:r>
              <w:t>5.</w:t>
            </w:r>
          </w:p>
        </w:tc>
      </w:tr>
    </w:tbl>
    <w:p w:rsidR="00FE4C29" w:rsidRDefault="00FE4C29">
      <w:pPr>
        <w:pStyle w:val="BodyText"/>
        <w:rPr>
          <w:sz w:val="20"/>
        </w:rPr>
      </w:pPr>
    </w:p>
    <w:p w:rsidR="00FE4C29" w:rsidRDefault="00FE4C29">
      <w:pPr>
        <w:pStyle w:val="BodyText"/>
        <w:spacing w:before="11"/>
        <w:rPr>
          <w:sz w:val="1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2"/>
      </w:tblGrid>
      <w:tr w:rsidR="00FE4C29">
        <w:trPr>
          <w:trHeight w:val="268"/>
        </w:trPr>
        <w:tc>
          <w:tcPr>
            <w:tcW w:w="9352" w:type="dxa"/>
            <w:shd w:val="clear" w:color="auto" w:fill="E7E6E6"/>
          </w:tcPr>
          <w:p w:rsidR="00FE4C29" w:rsidRDefault="00F43827">
            <w:pPr>
              <w:pStyle w:val="TableParagraph"/>
              <w:rPr>
                <w:b/>
              </w:rPr>
            </w:pPr>
            <w:r>
              <w:rPr>
                <w:b/>
              </w:rPr>
              <w:t>ENVIRONMENT</w:t>
            </w:r>
          </w:p>
        </w:tc>
      </w:tr>
      <w:tr w:rsidR="00FE4C29">
        <w:trPr>
          <w:trHeight w:val="537"/>
        </w:trPr>
        <w:tc>
          <w:tcPr>
            <w:tcW w:w="9352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Please provide details of what environments the client will need to access regularly and what the</w:t>
            </w:r>
          </w:p>
          <w:p w:rsidR="00FE4C29" w:rsidRDefault="00F43827">
            <w:pPr>
              <w:pStyle w:val="TableParagraph"/>
              <w:spacing w:line="249" w:lineRule="exact"/>
            </w:pPr>
            <w:r>
              <w:t xml:space="preserve">access looks like (ramps, lifts, elevators </w:t>
            </w:r>
            <w:proofErr w:type="spellStart"/>
            <w:r>
              <w:t>etc</w:t>
            </w:r>
            <w:proofErr w:type="spellEnd"/>
            <w:r>
              <w:t>)</w:t>
            </w:r>
          </w:p>
        </w:tc>
      </w:tr>
      <w:tr w:rsidR="00FE4C29">
        <w:trPr>
          <w:trHeight w:val="805"/>
        </w:trPr>
        <w:tc>
          <w:tcPr>
            <w:tcW w:w="9352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Home:</w:t>
            </w:r>
          </w:p>
        </w:tc>
      </w:tr>
      <w:tr w:rsidR="00FE4C29">
        <w:trPr>
          <w:trHeight w:val="268"/>
        </w:trPr>
        <w:tc>
          <w:tcPr>
            <w:tcW w:w="9352" w:type="dxa"/>
          </w:tcPr>
          <w:p w:rsidR="00FE4C29" w:rsidRDefault="00F43827">
            <w:pPr>
              <w:pStyle w:val="TableParagraph"/>
            </w:pPr>
            <w:r>
              <w:t>Work (office/day program/home/other):</w:t>
            </w:r>
          </w:p>
        </w:tc>
      </w:tr>
    </w:tbl>
    <w:p w:rsidR="00FE4C29" w:rsidRDefault="00FE4C29">
      <w:pPr>
        <w:sectPr w:rsidR="00FE4C29">
          <w:headerReference w:type="default" r:id="rId7"/>
          <w:footerReference w:type="default" r:id="rId8"/>
          <w:type w:val="continuous"/>
          <w:pgSz w:w="12240" w:h="15840"/>
          <w:pgMar w:top="1760" w:right="1320" w:bottom="1440" w:left="1220" w:header="529" w:footer="1248" w:gutter="0"/>
          <w:cols w:space="720"/>
        </w:sectPr>
      </w:pPr>
    </w:p>
    <w:p w:rsidR="00FE4C29" w:rsidRDefault="00F43827">
      <w:pPr>
        <w:pStyle w:val="BodyText"/>
        <w:ind w:left="219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2050" style="width:468.3pt;height:61.75pt;mso-position-horizontal-relative:char;mso-position-vertical-relative:line" coordsize="9366,123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2" type="#_x0000_t75" style="position:absolute;width:9366;height:1235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1" type="#_x0000_t202" style="position:absolute;width:9366;height:1235" filled="f" stroked="f">
              <v:textbox inset="0,0,0,0">
                <w:txbxContent>
                  <w:p w:rsidR="00FE4C29" w:rsidRDefault="00FE4C29">
                    <w:pPr>
                      <w:spacing w:before="6"/>
                      <w:rPr>
                        <w:sz w:val="25"/>
                      </w:rPr>
                    </w:pPr>
                  </w:p>
                  <w:p w:rsidR="00FE4C29" w:rsidRDefault="00F43827">
                    <w:pPr>
                      <w:ind w:left="6899" w:right="-15" w:hanging="118"/>
                      <w:jc w:val="righ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383838"/>
                        <w:sz w:val="24"/>
                      </w:rPr>
                      <w:t>Occupational Therapy/</w:t>
                    </w:r>
                    <w:r>
                      <w:rPr>
                        <w:rFonts w:ascii="Arial"/>
                        <w:b/>
                        <w:color w:val="383838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383838"/>
                        <w:sz w:val="24"/>
                      </w:rPr>
                      <w:t>Assistive Technology</w:t>
                    </w:r>
                  </w:p>
                </w:txbxContent>
              </v:textbox>
            </v:shape>
            <w10:anchorlock/>
          </v:group>
        </w:pict>
      </w:r>
    </w:p>
    <w:p w:rsidR="00FE4C29" w:rsidRDefault="00FE4C29">
      <w:pPr>
        <w:pStyle w:val="BodyText"/>
        <w:rPr>
          <w:sz w:val="20"/>
        </w:rPr>
      </w:pPr>
    </w:p>
    <w:p w:rsidR="00FE4C29" w:rsidRDefault="00FE4C29">
      <w:pPr>
        <w:pStyle w:val="BodyText"/>
        <w:spacing w:before="4"/>
        <w:rPr>
          <w:sz w:val="12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2"/>
      </w:tblGrid>
      <w:tr w:rsidR="00FE4C29">
        <w:trPr>
          <w:trHeight w:val="537"/>
        </w:trPr>
        <w:tc>
          <w:tcPr>
            <w:tcW w:w="9352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FE4C29">
        <w:trPr>
          <w:trHeight w:val="805"/>
        </w:trPr>
        <w:tc>
          <w:tcPr>
            <w:tcW w:w="9352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Community (community activities/mall/movies/sports/other):</w:t>
            </w:r>
          </w:p>
        </w:tc>
      </w:tr>
      <w:tr w:rsidR="00FE4C29">
        <w:trPr>
          <w:trHeight w:val="806"/>
        </w:trPr>
        <w:tc>
          <w:tcPr>
            <w:tcW w:w="9352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Transportation (private van/Transit Plus/other):</w:t>
            </w:r>
          </w:p>
        </w:tc>
      </w:tr>
      <w:tr w:rsidR="00FE4C29">
        <w:trPr>
          <w:trHeight w:val="806"/>
        </w:trPr>
        <w:tc>
          <w:tcPr>
            <w:tcW w:w="9352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Please provide details of the client’s Social Environment and Supports available:</w:t>
            </w:r>
          </w:p>
        </w:tc>
      </w:tr>
    </w:tbl>
    <w:p w:rsidR="00FE4C29" w:rsidRDefault="00FE4C29">
      <w:pPr>
        <w:pStyle w:val="BodyText"/>
        <w:rPr>
          <w:sz w:val="20"/>
        </w:rPr>
      </w:pPr>
    </w:p>
    <w:p w:rsidR="00FE4C29" w:rsidRDefault="00FE4C29">
      <w:pPr>
        <w:pStyle w:val="BodyText"/>
        <w:spacing w:before="9"/>
        <w:rPr>
          <w:sz w:val="1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9"/>
        <w:gridCol w:w="2830"/>
        <w:gridCol w:w="2833"/>
      </w:tblGrid>
      <w:tr w:rsidR="00FE4C29">
        <w:trPr>
          <w:trHeight w:val="268"/>
        </w:trPr>
        <w:tc>
          <w:tcPr>
            <w:tcW w:w="9352" w:type="dxa"/>
            <w:gridSpan w:val="3"/>
            <w:shd w:val="clear" w:color="auto" w:fill="E7E6E6"/>
          </w:tcPr>
          <w:p w:rsidR="00FE4C29" w:rsidRDefault="00F43827">
            <w:pPr>
              <w:pStyle w:val="TableParagraph"/>
              <w:rPr>
                <w:b/>
              </w:rPr>
            </w:pPr>
            <w:r>
              <w:rPr>
                <w:b/>
              </w:rPr>
              <w:t>Current Occupational Performance</w:t>
            </w:r>
          </w:p>
        </w:tc>
      </w:tr>
      <w:tr w:rsidR="00FE4C29">
        <w:trPr>
          <w:trHeight w:val="304"/>
        </w:trPr>
        <w:tc>
          <w:tcPr>
            <w:tcW w:w="3689" w:type="dxa"/>
            <w:vMerge w:val="restart"/>
          </w:tcPr>
          <w:p w:rsidR="00FE4C29" w:rsidRDefault="00F43827">
            <w:pPr>
              <w:pStyle w:val="TableParagraph"/>
              <w:spacing w:line="240" w:lineRule="auto"/>
              <w:ind w:right="1893"/>
            </w:pPr>
            <w:r>
              <w:t>Upper Extremity - ROM and Strength Sensation</w:t>
            </w:r>
          </w:p>
          <w:p w:rsidR="00FE4C29" w:rsidRDefault="00F43827">
            <w:pPr>
              <w:pStyle w:val="TableParagraph"/>
              <w:spacing w:line="249" w:lineRule="exact"/>
            </w:pPr>
            <w:r>
              <w:t>Coordination</w:t>
            </w:r>
          </w:p>
        </w:tc>
        <w:tc>
          <w:tcPr>
            <w:tcW w:w="2830" w:type="dxa"/>
          </w:tcPr>
          <w:p w:rsidR="00FE4C29" w:rsidRDefault="00F43827">
            <w:pPr>
              <w:pStyle w:val="TableParagraph"/>
              <w:spacing w:line="268" w:lineRule="exact"/>
              <w:ind w:left="1163" w:right="1154"/>
              <w:jc w:val="center"/>
            </w:pPr>
            <w:r>
              <w:t>Right</w:t>
            </w:r>
          </w:p>
        </w:tc>
        <w:tc>
          <w:tcPr>
            <w:tcW w:w="2833" w:type="dxa"/>
          </w:tcPr>
          <w:p w:rsidR="00FE4C29" w:rsidRDefault="00F43827">
            <w:pPr>
              <w:pStyle w:val="TableParagraph"/>
              <w:spacing w:line="268" w:lineRule="exact"/>
              <w:ind w:left="1224" w:right="1215"/>
              <w:jc w:val="center"/>
            </w:pPr>
            <w:r>
              <w:t>Left</w:t>
            </w:r>
          </w:p>
        </w:tc>
      </w:tr>
      <w:tr w:rsidR="00FE4C29">
        <w:trPr>
          <w:trHeight w:val="760"/>
        </w:trPr>
        <w:tc>
          <w:tcPr>
            <w:tcW w:w="3689" w:type="dxa"/>
            <w:vMerge/>
            <w:tcBorders>
              <w:top w:val="nil"/>
            </w:tcBorders>
          </w:tcPr>
          <w:p w:rsidR="00FE4C29" w:rsidRDefault="00FE4C29">
            <w:pPr>
              <w:rPr>
                <w:sz w:val="2"/>
                <w:szCs w:val="2"/>
              </w:rPr>
            </w:pPr>
          </w:p>
        </w:tc>
        <w:tc>
          <w:tcPr>
            <w:tcW w:w="2830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  <w:tc>
          <w:tcPr>
            <w:tcW w:w="2833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FE4C29">
        <w:trPr>
          <w:trHeight w:val="806"/>
        </w:trPr>
        <w:tc>
          <w:tcPr>
            <w:tcW w:w="3689" w:type="dxa"/>
          </w:tcPr>
          <w:p w:rsidR="00FE4C29" w:rsidRDefault="00F43827">
            <w:pPr>
              <w:pStyle w:val="TableParagraph"/>
              <w:spacing w:line="240" w:lineRule="auto"/>
              <w:ind w:right="1908"/>
            </w:pPr>
            <w:r>
              <w:t>Lower Extremity - ROM and strength</w:t>
            </w:r>
          </w:p>
        </w:tc>
        <w:tc>
          <w:tcPr>
            <w:tcW w:w="2830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  <w:tc>
          <w:tcPr>
            <w:tcW w:w="2833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FE4C29">
        <w:trPr>
          <w:trHeight w:val="806"/>
        </w:trPr>
        <w:tc>
          <w:tcPr>
            <w:tcW w:w="3689" w:type="dxa"/>
          </w:tcPr>
          <w:p w:rsidR="00FE4C29" w:rsidRDefault="00F43827">
            <w:pPr>
              <w:pStyle w:val="TableParagraph"/>
              <w:spacing w:line="240" w:lineRule="auto"/>
              <w:ind w:right="1908"/>
            </w:pPr>
            <w:r>
              <w:t>Head and Neck - ROM and strength</w:t>
            </w:r>
          </w:p>
        </w:tc>
        <w:tc>
          <w:tcPr>
            <w:tcW w:w="5663" w:type="dxa"/>
            <w:gridSpan w:val="2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FE4C29">
        <w:trPr>
          <w:trHeight w:val="537"/>
        </w:trPr>
        <w:tc>
          <w:tcPr>
            <w:tcW w:w="3689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Transfers and Mobility:</w:t>
            </w:r>
          </w:p>
        </w:tc>
        <w:tc>
          <w:tcPr>
            <w:tcW w:w="5663" w:type="dxa"/>
            <w:gridSpan w:val="2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FE4C29">
        <w:trPr>
          <w:trHeight w:val="537"/>
        </w:trPr>
        <w:tc>
          <w:tcPr>
            <w:tcW w:w="3689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Respiratory health:</w:t>
            </w:r>
          </w:p>
        </w:tc>
        <w:tc>
          <w:tcPr>
            <w:tcW w:w="5663" w:type="dxa"/>
            <w:gridSpan w:val="2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FE4C29">
        <w:trPr>
          <w:trHeight w:val="268"/>
        </w:trPr>
        <w:tc>
          <w:tcPr>
            <w:tcW w:w="9352" w:type="dxa"/>
            <w:gridSpan w:val="3"/>
            <w:shd w:val="clear" w:color="auto" w:fill="D9D9D9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FE4C29">
        <w:trPr>
          <w:trHeight w:val="537"/>
        </w:trPr>
        <w:tc>
          <w:tcPr>
            <w:tcW w:w="3689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Vision and Perception:</w:t>
            </w:r>
          </w:p>
        </w:tc>
        <w:tc>
          <w:tcPr>
            <w:tcW w:w="5663" w:type="dxa"/>
            <w:gridSpan w:val="2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FE4C29">
        <w:trPr>
          <w:trHeight w:val="537"/>
        </w:trPr>
        <w:tc>
          <w:tcPr>
            <w:tcW w:w="3689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Cognition:</w:t>
            </w:r>
          </w:p>
        </w:tc>
        <w:tc>
          <w:tcPr>
            <w:tcW w:w="5663" w:type="dxa"/>
            <w:gridSpan w:val="2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FE4C29">
        <w:trPr>
          <w:trHeight w:val="537"/>
        </w:trPr>
        <w:tc>
          <w:tcPr>
            <w:tcW w:w="3689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Speech and Hearing:</w:t>
            </w:r>
          </w:p>
        </w:tc>
        <w:tc>
          <w:tcPr>
            <w:tcW w:w="5663" w:type="dxa"/>
            <w:gridSpan w:val="2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</w:tbl>
    <w:p w:rsidR="00FE4C29" w:rsidRDefault="00FE4C29">
      <w:pPr>
        <w:pStyle w:val="BodyText"/>
        <w:rPr>
          <w:sz w:val="20"/>
        </w:rPr>
      </w:pPr>
    </w:p>
    <w:p w:rsidR="00FE4C29" w:rsidRDefault="00FE4C29">
      <w:pPr>
        <w:pStyle w:val="BodyText"/>
        <w:spacing w:before="9"/>
        <w:rPr>
          <w:sz w:val="1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2"/>
      </w:tblGrid>
      <w:tr w:rsidR="00FE4C29">
        <w:trPr>
          <w:trHeight w:val="268"/>
        </w:trPr>
        <w:tc>
          <w:tcPr>
            <w:tcW w:w="9352" w:type="dxa"/>
            <w:shd w:val="clear" w:color="auto" w:fill="E7E6E6"/>
          </w:tcPr>
          <w:p w:rsidR="00FE4C29" w:rsidRDefault="00F43827">
            <w:pPr>
              <w:pStyle w:val="TableParagraph"/>
              <w:rPr>
                <w:b/>
              </w:rPr>
            </w:pPr>
            <w:r>
              <w:rPr>
                <w:b/>
              </w:rPr>
              <w:t>Appointment Planning:</w:t>
            </w:r>
          </w:p>
        </w:tc>
      </w:tr>
      <w:tr w:rsidR="00FE4C29">
        <w:trPr>
          <w:trHeight w:val="1074"/>
        </w:trPr>
        <w:tc>
          <w:tcPr>
            <w:tcW w:w="9352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Will the client be using their own mobility device for the assessment?</w:t>
            </w:r>
          </w:p>
        </w:tc>
      </w:tr>
      <w:tr w:rsidR="00FE4C29">
        <w:trPr>
          <w:trHeight w:val="537"/>
        </w:trPr>
        <w:tc>
          <w:tcPr>
            <w:tcW w:w="9352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What types of specialty drive controls have you already considered/trialed</w:t>
            </w:r>
            <w:r>
              <w:t>?</w:t>
            </w:r>
          </w:p>
          <w:p w:rsidR="00F43827" w:rsidRDefault="00F43827">
            <w:pPr>
              <w:pStyle w:val="TableParagraph"/>
              <w:spacing w:line="268" w:lineRule="exact"/>
            </w:pPr>
          </w:p>
          <w:p w:rsidR="00F43827" w:rsidRDefault="00F43827">
            <w:pPr>
              <w:pStyle w:val="TableParagraph"/>
              <w:spacing w:line="268" w:lineRule="exact"/>
            </w:pPr>
            <w:bookmarkStart w:id="0" w:name="_GoBack"/>
            <w:bookmarkEnd w:id="0"/>
          </w:p>
        </w:tc>
      </w:tr>
    </w:tbl>
    <w:p w:rsidR="00FE4C29" w:rsidRDefault="00FE4C29">
      <w:pPr>
        <w:spacing w:line="268" w:lineRule="exact"/>
        <w:sectPr w:rsidR="00FE4C29">
          <w:headerReference w:type="default" r:id="rId10"/>
          <w:footerReference w:type="default" r:id="rId11"/>
          <w:pgSz w:w="12240" w:h="15840"/>
          <w:pgMar w:top="520" w:right="1320" w:bottom="1440" w:left="1220" w:header="0" w:footer="1248" w:gutter="0"/>
          <w:cols w:space="720"/>
        </w:sectPr>
      </w:pPr>
    </w:p>
    <w:p w:rsidR="00FE4C29" w:rsidRDefault="00FE4C29">
      <w:pPr>
        <w:pStyle w:val="BodyText"/>
        <w:rPr>
          <w:sz w:val="20"/>
        </w:rPr>
      </w:pPr>
    </w:p>
    <w:p w:rsidR="00FE4C29" w:rsidRDefault="00FE4C29">
      <w:pPr>
        <w:pStyle w:val="BodyText"/>
        <w:spacing w:before="6"/>
        <w:rPr>
          <w:sz w:val="12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2"/>
      </w:tblGrid>
      <w:tr w:rsidR="00FE4C29">
        <w:trPr>
          <w:trHeight w:val="537"/>
        </w:trPr>
        <w:tc>
          <w:tcPr>
            <w:tcW w:w="9352" w:type="dxa"/>
          </w:tcPr>
          <w:p w:rsidR="00FE4C29" w:rsidRDefault="00FE4C29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FE4C29">
        <w:trPr>
          <w:trHeight w:val="1074"/>
        </w:trPr>
        <w:tc>
          <w:tcPr>
            <w:tcW w:w="9352" w:type="dxa"/>
          </w:tcPr>
          <w:p w:rsidR="00FE4C29" w:rsidRDefault="00F43827">
            <w:pPr>
              <w:pStyle w:val="TableParagraph"/>
              <w:spacing w:line="268" w:lineRule="exact"/>
            </w:pPr>
            <w:r>
              <w:t>What types of specialty drive controls are you interested in trialing</w:t>
            </w:r>
            <w:r>
              <w:t>?</w:t>
            </w:r>
          </w:p>
        </w:tc>
      </w:tr>
    </w:tbl>
    <w:p w:rsidR="00000000" w:rsidRDefault="00F43827"/>
    <w:sectPr w:rsidR="00000000">
      <w:headerReference w:type="default" r:id="rId12"/>
      <w:footerReference w:type="default" r:id="rId13"/>
      <w:pgSz w:w="12240" w:h="15840"/>
      <w:pgMar w:top="1760" w:right="1320" w:bottom="1440" w:left="1220" w:header="529" w:footer="12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F43827">
      <w:r>
        <w:separator/>
      </w:r>
    </w:p>
  </w:endnote>
  <w:endnote w:type="continuationSeparator" w:id="0">
    <w:p w:rsidR="00000000" w:rsidRDefault="00F43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4C29" w:rsidRDefault="00F43827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315200" behindDoc="1" locked="0" layoutInCell="1" allowOverlap="1">
          <wp:simplePos x="0" y="0"/>
          <wp:positionH relativeFrom="page">
            <wp:posOffset>910965</wp:posOffset>
          </wp:positionH>
          <wp:positionV relativeFrom="page">
            <wp:posOffset>9138746</wp:posOffset>
          </wp:positionV>
          <wp:extent cx="5935864" cy="729894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35864" cy="729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4C29" w:rsidRDefault="00F43827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316224" behindDoc="1" locked="0" layoutInCell="1" allowOverlap="1">
          <wp:simplePos x="0" y="0"/>
          <wp:positionH relativeFrom="page">
            <wp:posOffset>910965</wp:posOffset>
          </wp:positionH>
          <wp:positionV relativeFrom="page">
            <wp:posOffset>9138746</wp:posOffset>
          </wp:positionV>
          <wp:extent cx="5935864" cy="729894"/>
          <wp:effectExtent l="0" t="0" r="0" b="0"/>
          <wp:wrapNone/>
          <wp:docPr id="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35864" cy="729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4C29" w:rsidRDefault="00F43827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319296" behindDoc="1" locked="0" layoutInCell="1" allowOverlap="1">
          <wp:simplePos x="0" y="0"/>
          <wp:positionH relativeFrom="page">
            <wp:posOffset>910965</wp:posOffset>
          </wp:positionH>
          <wp:positionV relativeFrom="page">
            <wp:posOffset>9138746</wp:posOffset>
          </wp:positionV>
          <wp:extent cx="5935864" cy="729894"/>
          <wp:effectExtent l="0" t="0" r="0" b="0"/>
          <wp:wrapNone/>
          <wp:docPr id="9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35864" cy="729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F43827">
      <w:r>
        <w:separator/>
      </w:r>
    </w:p>
  </w:footnote>
  <w:footnote w:type="continuationSeparator" w:id="0">
    <w:p w:rsidR="00000000" w:rsidRDefault="00F438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4C29" w:rsidRDefault="00F43827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313152" behindDoc="1" locked="0" layoutInCell="1" allowOverlap="1">
          <wp:simplePos x="0" y="0"/>
          <wp:positionH relativeFrom="page">
            <wp:posOffset>914250</wp:posOffset>
          </wp:positionH>
          <wp:positionV relativeFrom="page">
            <wp:posOffset>335989</wp:posOffset>
          </wp:positionV>
          <wp:extent cx="5946784" cy="783974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46784" cy="7839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10.05pt;margin-top:41.4pt;width:131.25pt;height:29.25pt;z-index:-252002304;mso-position-horizontal-relative:page;mso-position-vertical-relative:page" filled="f" stroked="f">
          <v:textbox inset="0,0,0,0">
            <w:txbxContent>
              <w:p w:rsidR="00FE4C29" w:rsidRDefault="00F43827">
                <w:pPr>
                  <w:spacing w:before="12"/>
                  <w:ind w:left="137" w:right="-2" w:hanging="118"/>
                  <w:rPr>
                    <w:rFonts w:ascii="Arial"/>
                    <w:b/>
                    <w:sz w:val="24"/>
                  </w:rPr>
                </w:pPr>
                <w:r>
                  <w:rPr>
                    <w:rFonts w:ascii="Arial"/>
                    <w:b/>
                    <w:color w:val="383838"/>
                    <w:sz w:val="24"/>
                  </w:rPr>
                  <w:t>Occupational Therapy/ Assistive Technology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4C29" w:rsidRDefault="00FE4C29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4C29" w:rsidRDefault="00F43827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317248" behindDoc="1" locked="0" layoutInCell="1" allowOverlap="1">
          <wp:simplePos x="0" y="0"/>
          <wp:positionH relativeFrom="page">
            <wp:posOffset>914250</wp:posOffset>
          </wp:positionH>
          <wp:positionV relativeFrom="page">
            <wp:posOffset>335989</wp:posOffset>
          </wp:positionV>
          <wp:extent cx="5946784" cy="783974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946784" cy="7839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410.05pt;margin-top:41.4pt;width:131.25pt;height:29.25pt;z-index:-251998208;mso-position-horizontal-relative:page;mso-position-vertical-relative:page" filled="f" stroked="f">
          <v:textbox inset="0,0,0,0">
            <w:txbxContent>
              <w:p w:rsidR="00FE4C29" w:rsidRDefault="00F43827">
                <w:pPr>
                  <w:spacing w:before="12"/>
                  <w:ind w:left="137" w:right="-2" w:hanging="118"/>
                  <w:rPr>
                    <w:rFonts w:ascii="Arial"/>
                    <w:b/>
                    <w:sz w:val="24"/>
                  </w:rPr>
                </w:pPr>
                <w:r>
                  <w:rPr>
                    <w:rFonts w:ascii="Arial"/>
                    <w:b/>
                    <w:color w:val="383838"/>
                    <w:sz w:val="24"/>
                  </w:rPr>
                  <w:t>Occupational Therapy/ Assistive Technology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4C29"/>
    <w:rsid w:val="00F43827"/>
    <w:rsid w:val="00FE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."/>
  <w:listSeparator w:val=","/>
  <w14:docId w14:val="5DA1227C"/>
  <w15:docId w15:val="{E23BA3A8-528B-42F8-9D49-FABD7941F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TPSintake@hsc.mb.ca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Zoya Khan</dc:creator>
  <cp:lastModifiedBy>Keerthana Kalliat</cp:lastModifiedBy>
  <cp:revision>2</cp:revision>
  <dcterms:created xsi:type="dcterms:W3CDTF">2024-04-08T16:15:00Z</dcterms:created>
  <dcterms:modified xsi:type="dcterms:W3CDTF">2024-04-08T16:16:00Z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2024-04-08T00:00:00Z</vt:filetime>
  </property>
</Properties>
</file>